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9A7" w:rsidRDefault="00A379A7">
      <w:r>
        <w:t>Posłuchaj piosenki pt.</w:t>
      </w:r>
    </w:p>
    <w:p w:rsidR="0017483A" w:rsidRDefault="00FB712C">
      <w:r w:rsidRPr="00A379A7">
        <w:rPr>
          <w:b/>
          <w:i/>
        </w:rPr>
        <w:t xml:space="preserve"> Niezapominajki </w:t>
      </w:r>
      <w:r w:rsidR="00A379A7" w:rsidRPr="00A379A7">
        <w:rPr>
          <w:b/>
          <w:i/>
        </w:rPr>
        <w:t xml:space="preserve"> są to kwiatki z bajki</w:t>
      </w:r>
      <w:r w:rsidR="00A379A7">
        <w:t xml:space="preserve"> możesz ja zaśpiewać </w:t>
      </w:r>
      <w:hyperlink r:id="rId4" w:history="1">
        <w:r>
          <w:rPr>
            <w:rStyle w:val="Hipercze"/>
          </w:rPr>
          <w:t>https://www.youtube.com/watch?v=xoQuNAl5c0k</w:t>
        </w:r>
      </w:hyperlink>
    </w:p>
    <w:p w:rsidR="00A379A7" w:rsidRDefault="00A379A7">
      <w:r>
        <w:t>Zadanie:</w:t>
      </w:r>
      <w:r w:rsidRPr="00A379A7">
        <w:rPr>
          <w:rStyle w:val="Normalny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Style w:val="Normalny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>ć</w:t>
      </w:r>
      <w:r>
        <w:rPr>
          <w:noProof/>
          <w:lang w:eastAsia="pl-PL"/>
        </w:rPr>
        <w:drawing>
          <wp:inline distT="0" distB="0" distL="0" distR="0">
            <wp:extent cx="5760720" cy="7488936"/>
            <wp:effectExtent l="19050" t="0" r="0" b="0"/>
            <wp:docPr id="1" name="Obraz 1" descr="C:\Users\LENOVO\Documents\znajdz-roznice-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znajdz-roznice-2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88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9A7" w:rsidRDefault="00A379A7">
      <w:r>
        <w:t>Powodzenia!</w:t>
      </w:r>
    </w:p>
    <w:sectPr w:rsidR="00A379A7" w:rsidSect="00174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FB712C"/>
    <w:rsid w:val="0017483A"/>
    <w:rsid w:val="00A379A7"/>
    <w:rsid w:val="00AC4334"/>
    <w:rsid w:val="00FB7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48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B712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7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9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xoQuNAl5c0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179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2020-05-08T19:38:00Z</dcterms:created>
  <dcterms:modified xsi:type="dcterms:W3CDTF">2020-05-09T15:05:00Z</dcterms:modified>
</cp:coreProperties>
</file>